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П180006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81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/82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03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для сажеобдувочных аппаратов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Clyde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Bergemann</w:t>
      </w:r>
      <w:proofErr w:type="spellEnd"/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филиала «Березовская ГРЭС»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E400F" w:rsidP="008C7881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 xml:space="preserve">Филиал «Березовская ГРЭС» ПАО «Юнипро» 662328, Красноярский край, Шарыповский район, с. Холмогорское, </w:t>
      </w:r>
      <w:proofErr w:type="spellStart"/>
      <w:r w:rsidRPr="00CE400F">
        <w:rPr>
          <w:sz w:val="24"/>
          <w:szCs w:val="24"/>
        </w:rPr>
        <w:t>промбаза</w:t>
      </w:r>
      <w:proofErr w:type="spellEnd"/>
      <w:r w:rsidRPr="00CE400F">
        <w:rPr>
          <w:sz w:val="24"/>
          <w:szCs w:val="24"/>
        </w:rPr>
        <w:t xml:space="preserve"> «Энергетиков», строение 1/15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ЗИП для сажеобдувочных аппаратов </w:t>
      </w:r>
      <w:proofErr w:type="spellStart"/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Clyde</w:t>
      </w:r>
      <w:proofErr w:type="spellEnd"/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D21263" w:rsidRPr="00D212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Bergemann</w:t>
      </w:r>
      <w:proofErr w:type="spellEnd"/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нужд филиала «Березовская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Default="00CE400F" w:rsidP="00CE400F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CE400F">
        <w:rPr>
          <w:sz w:val="24"/>
          <w:szCs w:val="24"/>
        </w:rPr>
        <w:t xml:space="preserve">Филиал «Березовская ГРЭС» ПАО «Юнипро» 662328, Красноярский край, Шарыповский район, с. Холмогорское, </w:t>
      </w:r>
      <w:proofErr w:type="spellStart"/>
      <w:r w:rsidRPr="00CE400F">
        <w:rPr>
          <w:sz w:val="24"/>
          <w:szCs w:val="24"/>
        </w:rPr>
        <w:t>промбаза</w:t>
      </w:r>
      <w:proofErr w:type="spellEnd"/>
      <w:r w:rsidRPr="00CE400F">
        <w:rPr>
          <w:sz w:val="24"/>
          <w:szCs w:val="24"/>
        </w:rPr>
        <w:t xml:space="preserve"> «Энергетиков», строение 1/15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>ние № 4: Технические требования.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CDC" w:rsidRDefault="00DD6CDC" w:rsidP="007E27C4">
      <w:pPr>
        <w:spacing w:line="240" w:lineRule="auto"/>
      </w:pPr>
      <w:r>
        <w:separator/>
      </w:r>
    </w:p>
  </w:endnote>
  <w:endnote w:type="continuationSeparator" w:id="0">
    <w:p w:rsidR="00DD6CDC" w:rsidRDefault="00DD6CDC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426509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CDC" w:rsidRDefault="00DD6CDC" w:rsidP="007E27C4">
      <w:pPr>
        <w:spacing w:line="240" w:lineRule="auto"/>
      </w:pPr>
      <w:r>
        <w:separator/>
      </w:r>
    </w:p>
  </w:footnote>
  <w:footnote w:type="continuationSeparator" w:id="0">
    <w:p w:rsidR="00DD6CDC" w:rsidRDefault="00DD6CDC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09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D6CDC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833CA-6185-4C6A-8767-EDA9F05F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2017-10-03T13:15:00Z</dcterms:created>
  <dcterms:modified xsi:type="dcterms:W3CDTF">2017-10-03T13:15:00Z</dcterms:modified>
</cp:coreProperties>
</file>